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</w:t>
      </w:r>
      <w:proofErr w:type="spellStart"/>
      <w:r w:rsidRPr="00E43039">
        <w:rPr>
          <w:b/>
          <w:sz w:val="28"/>
          <w:szCs w:val="28"/>
        </w:rPr>
        <w:t>DI</w:t>
      </w:r>
      <w:proofErr w:type="spellEnd"/>
      <w:r w:rsidRPr="00E43039">
        <w:rPr>
          <w:b/>
          <w:sz w:val="28"/>
          <w:szCs w:val="28"/>
        </w:rPr>
        <w:t xml:space="preserve"> OFFERTA ECONOMICA</w:t>
      </w:r>
    </w:p>
    <w:p w:rsidR="00774908" w:rsidRDefault="00774908" w:rsidP="00AA6977">
      <w:pPr>
        <w:pStyle w:val="Default"/>
        <w:jc w:val="both"/>
      </w:pPr>
    </w:p>
    <w:p w:rsidR="00DE1F3D" w:rsidRPr="00DE1F3D" w:rsidRDefault="00E62511" w:rsidP="00DE1F3D">
      <w:pPr>
        <w:jc w:val="both"/>
        <w:rPr>
          <w:sz w:val="24"/>
          <w:szCs w:val="24"/>
        </w:rPr>
      </w:pPr>
      <w:r w:rsidRPr="00DE1F3D">
        <w:rPr>
          <w:sz w:val="24"/>
          <w:szCs w:val="24"/>
        </w:rPr>
        <w:t xml:space="preserve">Gara n. </w:t>
      </w:r>
      <w:r w:rsidR="00DE1F3D" w:rsidRPr="00DE1F3D">
        <w:rPr>
          <w:sz w:val="24"/>
          <w:szCs w:val="24"/>
        </w:rPr>
        <w:t xml:space="preserve">4859435 </w:t>
      </w:r>
      <w:r w:rsidRPr="00DE1F3D">
        <w:rPr>
          <w:sz w:val="24"/>
          <w:szCs w:val="24"/>
        </w:rPr>
        <w:t xml:space="preserve">- </w:t>
      </w:r>
      <w:r w:rsidR="004B57E5" w:rsidRPr="00DE1F3D">
        <w:rPr>
          <w:sz w:val="24"/>
          <w:szCs w:val="24"/>
        </w:rPr>
        <w:t>P</w:t>
      </w:r>
      <w:r w:rsidR="00164B23" w:rsidRPr="00DE1F3D">
        <w:rPr>
          <w:sz w:val="24"/>
          <w:szCs w:val="24"/>
        </w:rPr>
        <w:t>rocedura aperta ai sensi del D.Lgs. n.</w:t>
      </w:r>
      <w:r w:rsidR="004B57E5" w:rsidRPr="00DE1F3D">
        <w:rPr>
          <w:sz w:val="24"/>
          <w:szCs w:val="24"/>
        </w:rPr>
        <w:t xml:space="preserve"> </w:t>
      </w:r>
      <w:r w:rsidR="00164B23" w:rsidRPr="00DE1F3D">
        <w:rPr>
          <w:sz w:val="24"/>
          <w:szCs w:val="24"/>
        </w:rPr>
        <w:t xml:space="preserve">163/2006 per </w:t>
      </w:r>
      <w:r w:rsidR="00DE1F3D" w:rsidRPr="00DE1F3D">
        <w:rPr>
          <w:sz w:val="24"/>
          <w:szCs w:val="24"/>
        </w:rPr>
        <w:t>l’acquisizione di un sistema software per la gestione delle paghe e contributi e dei servizi connessi.</w:t>
      </w:r>
    </w:p>
    <w:p w:rsidR="00E43039" w:rsidRPr="00DE1F3D" w:rsidRDefault="00E43039" w:rsidP="00DE1F3D">
      <w:pPr>
        <w:pStyle w:val="Default"/>
        <w:jc w:val="both"/>
      </w:pP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 xml:space="preserve">apofila GEIE </w:t>
      </w:r>
      <w:proofErr w:type="spellStart"/>
      <w:r w:rsidR="00756F3B">
        <w:rPr>
          <w:sz w:val="20"/>
          <w:szCs w:val="20"/>
        </w:rPr>
        <w:t>contrattualizzato</w:t>
      </w:r>
      <w:proofErr w:type="spellEnd"/>
      <w:r w:rsidR="00756F3B">
        <w:rPr>
          <w:sz w:val="20"/>
          <w:szCs w:val="20"/>
        </w:rPr>
        <w:t>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</w:t>
      </w:r>
      <w:proofErr w:type="spellStart"/>
      <w:r>
        <w:rPr>
          <w:sz w:val="20"/>
          <w:szCs w:val="20"/>
        </w:rPr>
        <w:t>contrattualizzato</w:t>
      </w:r>
      <w:proofErr w:type="spellEnd"/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Pr="000A38EC">
        <w:rPr>
          <w:b/>
        </w:rPr>
        <w:t>4</w:t>
      </w:r>
      <w:r w:rsidR="007D5E3E">
        <w:rPr>
          <w:b/>
        </w:rPr>
        <w:t xml:space="preserve">, </w:t>
      </w:r>
      <w:r w:rsidR="007D5E3E">
        <w:rPr>
          <w:b/>
          <w:sz w:val="23"/>
          <w:szCs w:val="23"/>
        </w:rPr>
        <w:t>i seguenti importi</w:t>
      </w:r>
      <w:r w:rsidRPr="00E7289A">
        <w:rPr>
          <w:b/>
          <w:bCs/>
          <w:iCs/>
          <w:sz w:val="23"/>
          <w:szCs w:val="23"/>
        </w:rPr>
        <w:t>:</w:t>
      </w:r>
      <w:r w:rsidRPr="00F14503">
        <w:rPr>
          <w:b/>
          <w:sz w:val="23"/>
          <w:szCs w:val="23"/>
        </w:rPr>
        <w:t xml:space="preserve"> </w:t>
      </w:r>
    </w:p>
    <w:p w:rsidR="00E7289A" w:rsidRDefault="00E7289A" w:rsidP="00E7289A">
      <w:pPr>
        <w:pStyle w:val="Default"/>
        <w:spacing w:before="180" w:after="120" w:line="240" w:lineRule="atLeast"/>
        <w:rPr>
          <w:b/>
          <w:snapToGrid w:val="0"/>
          <w:u w:val="single"/>
        </w:rPr>
      </w:pPr>
    </w:p>
    <w:tbl>
      <w:tblPr>
        <w:tblW w:w="10065" w:type="dxa"/>
        <w:jc w:val="center"/>
        <w:tblInd w:w="108" w:type="dxa"/>
        <w:tblLayout w:type="fixed"/>
        <w:tblLook w:val="0000"/>
      </w:tblPr>
      <w:tblGrid>
        <w:gridCol w:w="2457"/>
        <w:gridCol w:w="2126"/>
        <w:gridCol w:w="2552"/>
        <w:gridCol w:w="2930"/>
      </w:tblGrid>
      <w:tr w:rsidR="007D5E3E" w:rsidRPr="004C1A28" w:rsidTr="00DE1F3D">
        <w:trPr>
          <w:trHeight w:val="888"/>
          <w:jc w:val="center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86A85">
              <w:rPr>
                <w:b/>
                <w:bCs/>
                <w:color w:val="000000"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86A85">
              <w:rPr>
                <w:b/>
                <w:bCs/>
                <w:color w:val="000000"/>
                <w:sz w:val="22"/>
                <w:szCs w:val="22"/>
                <w:lang w:eastAsia="en-US"/>
              </w:rPr>
              <w:t>Base d’asta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86A85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espresso in cifre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986A85">
              <w:rPr>
                <w:b/>
                <w:bCs/>
                <w:color w:val="000000"/>
                <w:sz w:val="22"/>
                <w:szCs w:val="22"/>
                <w:lang w:eastAsia="en-US"/>
              </w:rPr>
              <w:t>Prezzo unitario espresso in lettere (valore in lettere del riquadro precedente)</w:t>
            </w:r>
          </w:p>
        </w:tc>
      </w:tr>
      <w:tr w:rsidR="007D5E3E" w:rsidRPr="004C1A28" w:rsidTr="00DE1F3D">
        <w:trPr>
          <w:trHeight w:val="1134"/>
          <w:jc w:val="center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DE1F3D" w:rsidP="007D5E3E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Licenza d’uso del software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DE1F3D" w:rsidP="00DE1F3D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35.000,00 €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DE1F3D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 xml:space="preserve">__________ </w:t>
            </w:r>
            <w:r w:rsidR="00DE1F3D" w:rsidRPr="00986A85">
              <w:rPr>
                <w:sz w:val="22"/>
                <w:szCs w:val="22"/>
              </w:rPr>
              <w:t>€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pStyle w:val="Default"/>
              <w:spacing w:before="180" w:after="120" w:line="240" w:lineRule="atLeast"/>
              <w:jc w:val="center"/>
              <w:rPr>
                <w:rFonts w:eastAsia="Times New Roman"/>
                <w:color w:val="auto"/>
                <w:sz w:val="22"/>
                <w:szCs w:val="22"/>
                <w:lang w:eastAsia="it-IT"/>
              </w:rPr>
            </w:pPr>
            <w:r w:rsidRPr="00986A85">
              <w:rPr>
                <w:rFonts w:eastAsia="Times New Roman"/>
                <w:color w:val="auto"/>
                <w:sz w:val="22"/>
                <w:szCs w:val="22"/>
                <w:lang w:eastAsia="it-IT"/>
              </w:rPr>
              <w:t>(________________)</w:t>
            </w:r>
          </w:p>
        </w:tc>
      </w:tr>
      <w:tr w:rsidR="007D5E3E" w:rsidRPr="004C1A28" w:rsidTr="00DE1F3D">
        <w:trPr>
          <w:trHeight w:val="1134"/>
          <w:jc w:val="center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DE1F3D" w:rsidP="00DE1F3D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Servizi di implementazione ed avviamento della soluzione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DE1F3D" w:rsidP="007D5E3E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100.000,00 €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DE1F3D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 xml:space="preserve">_________ </w:t>
            </w:r>
            <w:r w:rsidR="00DE1F3D" w:rsidRPr="00986A85">
              <w:rPr>
                <w:sz w:val="22"/>
                <w:szCs w:val="22"/>
              </w:rPr>
              <w:t>€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5E3E" w:rsidRPr="00986A85" w:rsidRDefault="007D5E3E" w:rsidP="005D5E43">
            <w:pPr>
              <w:pStyle w:val="Default"/>
              <w:spacing w:before="180" w:after="120" w:line="240" w:lineRule="atLeast"/>
              <w:jc w:val="center"/>
              <w:rPr>
                <w:rFonts w:eastAsia="Times New Roman"/>
                <w:color w:val="auto"/>
                <w:sz w:val="22"/>
                <w:szCs w:val="22"/>
                <w:lang w:eastAsia="it-IT"/>
              </w:rPr>
            </w:pPr>
            <w:r w:rsidRPr="00986A85">
              <w:rPr>
                <w:rFonts w:eastAsia="Times New Roman"/>
                <w:color w:val="auto"/>
                <w:sz w:val="22"/>
                <w:szCs w:val="22"/>
                <w:lang w:eastAsia="it-IT"/>
              </w:rPr>
              <w:t>(________________)</w:t>
            </w:r>
          </w:p>
        </w:tc>
      </w:tr>
      <w:tr w:rsidR="00DE1F3D" w:rsidRPr="004C1A28" w:rsidTr="00DE1F3D">
        <w:trPr>
          <w:trHeight w:val="1134"/>
          <w:jc w:val="center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1F3D" w:rsidRPr="00986A85" w:rsidRDefault="00DE1F3D" w:rsidP="00E10167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Canone annuo del servizio di manutenzione ed assistenza professionale/applicativa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1F3D" w:rsidRPr="00986A85" w:rsidRDefault="00DE1F3D" w:rsidP="00E10167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70.000,00 €/anno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1F3D" w:rsidRPr="00986A85" w:rsidRDefault="00DE1F3D" w:rsidP="00DE1F3D">
            <w:pPr>
              <w:jc w:val="center"/>
              <w:rPr>
                <w:sz w:val="22"/>
                <w:szCs w:val="22"/>
              </w:rPr>
            </w:pPr>
            <w:r w:rsidRPr="00986A85">
              <w:rPr>
                <w:sz w:val="22"/>
                <w:szCs w:val="22"/>
              </w:rPr>
              <w:t>__________ €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1F3D" w:rsidRPr="00986A85" w:rsidRDefault="00DE1F3D" w:rsidP="00E10167">
            <w:pPr>
              <w:pStyle w:val="Default"/>
              <w:spacing w:before="180" w:after="120" w:line="240" w:lineRule="atLeast"/>
              <w:jc w:val="center"/>
              <w:rPr>
                <w:rFonts w:eastAsia="Times New Roman"/>
                <w:color w:val="auto"/>
                <w:sz w:val="22"/>
                <w:szCs w:val="22"/>
                <w:lang w:eastAsia="it-IT"/>
              </w:rPr>
            </w:pPr>
            <w:r w:rsidRPr="00986A85">
              <w:rPr>
                <w:rFonts w:eastAsia="Times New Roman"/>
                <w:color w:val="auto"/>
                <w:sz w:val="22"/>
                <w:szCs w:val="22"/>
                <w:lang w:eastAsia="it-IT"/>
              </w:rPr>
              <w:t>(________________)</w:t>
            </w:r>
          </w:p>
        </w:tc>
      </w:tr>
    </w:tbl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DE1F3D" w:rsidRDefault="00DE1F3D" w:rsidP="00E7289A">
      <w:pPr>
        <w:pStyle w:val="Elenco"/>
        <w:ind w:left="0" w:firstLine="0"/>
        <w:jc w:val="both"/>
        <w:rPr>
          <w:snapToGrid w:val="0"/>
          <w:sz w:val="24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726B54" w:rsidRPr="008A37BB">
        <w:rPr>
          <w:snapToGrid w:val="0"/>
          <w:sz w:val="24"/>
        </w:rPr>
        <w:t>, pari ad Euro _____________ (__________________________)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180 giorni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lastRenderedPageBreak/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 xml:space="preserve">, l’offerta deve essere sottoscritta dai rappresentanti (ovvero da procuratori dei rappresentanti, muniti di procura notarile) di tutte le Imprese </w:t>
      </w:r>
      <w:proofErr w:type="spellStart"/>
      <w:r>
        <w:rPr>
          <w:color w:val="auto"/>
        </w:rPr>
        <w:t>raggruppande</w:t>
      </w:r>
      <w:proofErr w:type="spellEnd"/>
      <w:r>
        <w:rPr>
          <w:color w:val="auto"/>
        </w:rPr>
        <w:t>/</w:t>
      </w:r>
      <w:proofErr w:type="spellStart"/>
      <w:r>
        <w:rPr>
          <w:color w:val="auto"/>
        </w:rPr>
        <w:t>consorziande</w:t>
      </w:r>
      <w:proofErr w:type="spellEnd"/>
      <w:r>
        <w:rPr>
          <w:color w:val="auto"/>
        </w:rPr>
        <w:t>;</w:t>
      </w:r>
    </w:p>
    <w:p w:rsidR="00774908" w:rsidRPr="007D5E3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 w:rsidRPr="007D5E3E">
        <w:rPr>
          <w:color w:val="auto"/>
        </w:rPr>
        <w:t xml:space="preserve">in caso di </w:t>
      </w:r>
      <w:r w:rsidRPr="007D5E3E">
        <w:rPr>
          <w:i/>
          <w:color w:val="auto"/>
        </w:rPr>
        <w:t>Consorzi di cui all’art. 34, comma 1, lett. b) e c)</w:t>
      </w:r>
      <w:r w:rsidRPr="007D5E3E">
        <w:rPr>
          <w:color w:val="auto"/>
        </w:rPr>
        <w:t xml:space="preserve">, </w:t>
      </w:r>
      <w:r w:rsidRPr="007D5E3E">
        <w:rPr>
          <w:i/>
          <w:color w:val="auto"/>
        </w:rPr>
        <w:t>del D.Lgs. n.163/2006</w:t>
      </w:r>
      <w:r w:rsidRPr="007D5E3E"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774908" w:rsidRPr="007D5E3E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5FB" w:rsidRDefault="004E05FB" w:rsidP="00654BDA">
      <w:r>
        <w:separator/>
      </w:r>
    </w:p>
  </w:endnote>
  <w:endnote w:type="continuationSeparator" w:id="0">
    <w:p w:rsidR="004E05FB" w:rsidRDefault="004E05FB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BDA" w:rsidRDefault="00174C05">
    <w:pPr>
      <w:pStyle w:val="Pidipagina"/>
      <w:jc w:val="right"/>
    </w:pPr>
    <w:fldSimple w:instr=" PAGE   \* MERGEFORMAT ">
      <w:r w:rsidR="00986A85">
        <w:rPr>
          <w:noProof/>
        </w:rPr>
        <w:t>2</w:t>
      </w:r>
    </w:fldSimple>
  </w:p>
  <w:p w:rsidR="00654BDA" w:rsidRDefault="00654BD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5FB" w:rsidRDefault="004E05FB" w:rsidP="00654BDA">
      <w:r>
        <w:separator/>
      </w:r>
    </w:p>
  </w:footnote>
  <w:footnote w:type="continuationSeparator" w:id="0">
    <w:p w:rsidR="004E05FB" w:rsidRDefault="004E05FB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160DF"/>
    <w:rsid w:val="00047C8F"/>
    <w:rsid w:val="00052B41"/>
    <w:rsid w:val="00071101"/>
    <w:rsid w:val="000A27DE"/>
    <w:rsid w:val="000A38EC"/>
    <w:rsid w:val="000F5B29"/>
    <w:rsid w:val="00134ED9"/>
    <w:rsid w:val="00164B23"/>
    <w:rsid w:val="00171A7C"/>
    <w:rsid w:val="00174C05"/>
    <w:rsid w:val="001C54B2"/>
    <w:rsid w:val="001E718D"/>
    <w:rsid w:val="00266166"/>
    <w:rsid w:val="00271DD9"/>
    <w:rsid w:val="00292481"/>
    <w:rsid w:val="00295BB8"/>
    <w:rsid w:val="002A203E"/>
    <w:rsid w:val="002C3263"/>
    <w:rsid w:val="00306CE9"/>
    <w:rsid w:val="00396831"/>
    <w:rsid w:val="003E1289"/>
    <w:rsid w:val="00446159"/>
    <w:rsid w:val="004A360E"/>
    <w:rsid w:val="004B57E5"/>
    <w:rsid w:val="004D7C2C"/>
    <w:rsid w:val="004E05FB"/>
    <w:rsid w:val="004F526D"/>
    <w:rsid w:val="0052427C"/>
    <w:rsid w:val="0055381B"/>
    <w:rsid w:val="005623D3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5F01"/>
    <w:rsid w:val="00690101"/>
    <w:rsid w:val="00695F91"/>
    <w:rsid w:val="006A0BDC"/>
    <w:rsid w:val="006A60FA"/>
    <w:rsid w:val="006C3F67"/>
    <w:rsid w:val="006D4896"/>
    <w:rsid w:val="006E7451"/>
    <w:rsid w:val="00725AF2"/>
    <w:rsid w:val="00726B54"/>
    <w:rsid w:val="00737724"/>
    <w:rsid w:val="0075414A"/>
    <w:rsid w:val="00756F3B"/>
    <w:rsid w:val="00765999"/>
    <w:rsid w:val="00774908"/>
    <w:rsid w:val="007A45B4"/>
    <w:rsid w:val="007B3F1A"/>
    <w:rsid w:val="007B486E"/>
    <w:rsid w:val="007B6B87"/>
    <w:rsid w:val="007D5E3E"/>
    <w:rsid w:val="00826020"/>
    <w:rsid w:val="00842094"/>
    <w:rsid w:val="008825BE"/>
    <w:rsid w:val="00892F14"/>
    <w:rsid w:val="008A37BB"/>
    <w:rsid w:val="008E0596"/>
    <w:rsid w:val="00914FC7"/>
    <w:rsid w:val="00925982"/>
    <w:rsid w:val="00947A55"/>
    <w:rsid w:val="00986A85"/>
    <w:rsid w:val="0099447E"/>
    <w:rsid w:val="009C585D"/>
    <w:rsid w:val="009C7BEA"/>
    <w:rsid w:val="009E35CA"/>
    <w:rsid w:val="009F2CC1"/>
    <w:rsid w:val="00A87DC5"/>
    <w:rsid w:val="00A9795C"/>
    <w:rsid w:val="00AA6977"/>
    <w:rsid w:val="00AB17C7"/>
    <w:rsid w:val="00AD424E"/>
    <w:rsid w:val="00AE2A47"/>
    <w:rsid w:val="00AE7570"/>
    <w:rsid w:val="00B920C3"/>
    <w:rsid w:val="00B93A1B"/>
    <w:rsid w:val="00BA3514"/>
    <w:rsid w:val="00BC7A6A"/>
    <w:rsid w:val="00BD1664"/>
    <w:rsid w:val="00C05C42"/>
    <w:rsid w:val="00C13D97"/>
    <w:rsid w:val="00C43558"/>
    <w:rsid w:val="00CA7188"/>
    <w:rsid w:val="00CE4288"/>
    <w:rsid w:val="00D338E1"/>
    <w:rsid w:val="00D57972"/>
    <w:rsid w:val="00D85271"/>
    <w:rsid w:val="00DE1F3D"/>
    <w:rsid w:val="00E328BC"/>
    <w:rsid w:val="00E43039"/>
    <w:rsid w:val="00E46343"/>
    <w:rsid w:val="00E52122"/>
    <w:rsid w:val="00E6142F"/>
    <w:rsid w:val="00E62511"/>
    <w:rsid w:val="00E66ACE"/>
    <w:rsid w:val="00E7289A"/>
    <w:rsid w:val="00EE3235"/>
    <w:rsid w:val="00F0765D"/>
    <w:rsid w:val="00F14503"/>
    <w:rsid w:val="00F21259"/>
    <w:rsid w:val="00F44663"/>
    <w:rsid w:val="00F55E07"/>
    <w:rsid w:val="00F814F2"/>
    <w:rsid w:val="00F86312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2836-C93F-44B1-A381-5DAB99C2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499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s.vitale</cp:lastModifiedBy>
  <cp:revision>4</cp:revision>
  <cp:lastPrinted>2010-06-04T11:32:00Z</cp:lastPrinted>
  <dcterms:created xsi:type="dcterms:W3CDTF">2013-03-08T14:56:00Z</dcterms:created>
  <dcterms:modified xsi:type="dcterms:W3CDTF">2013-03-12T13:52:00Z</dcterms:modified>
</cp:coreProperties>
</file>